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231" w:rsidRDefault="00892231" w:rsidP="00892231">
      <w:pPr>
        <w:spacing w:after="0"/>
        <w:rPr>
          <w:shadow/>
          <w:snapToGrid w:val="0"/>
          <w:spacing w:val="10"/>
          <w:sz w:val="20"/>
          <w:szCs w:val="32"/>
        </w:rPr>
      </w:pPr>
      <w:r>
        <w:rPr>
          <w:rFonts w:ascii="Calibri" w:hAnsi="Calibri" w:cs="Calibri"/>
          <w:noProof/>
          <w:color w:val="000000"/>
          <w:sz w:val="36"/>
          <w:szCs w:val="36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5442585</wp:posOffset>
            </wp:positionH>
            <wp:positionV relativeFrom="paragraph">
              <wp:posOffset>0</wp:posOffset>
            </wp:positionV>
            <wp:extent cx="781050" cy="785495"/>
            <wp:effectExtent l="19050" t="0" r="0" b="0"/>
            <wp:wrapSquare wrapText="bothSides"/>
            <wp:docPr id="28" name="Immagine 1" descr="C:\Users\pc\Desktop\Documenti\Logo Istitut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Documenti\Logo Istituto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color w:val="000000"/>
          <w:sz w:val="36"/>
          <w:szCs w:val="36"/>
          <w:lang w:eastAsia="it-IT"/>
        </w:rPr>
        <w:drawing>
          <wp:inline distT="0" distB="0" distL="0" distR="0">
            <wp:extent cx="1475184" cy="806938"/>
            <wp:effectExtent l="0" t="0" r="0" b="0"/>
            <wp:docPr id="26" name="Immagine 2" descr="scuola-am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scuola-amica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180" cy="81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adow/>
          <w:snapToGrid w:val="0"/>
          <w:spacing w:val="10"/>
          <w:sz w:val="20"/>
          <w:szCs w:val="32"/>
        </w:rPr>
        <w:t xml:space="preserve">    </w:t>
      </w:r>
      <w:r>
        <w:rPr>
          <w:rFonts w:ascii="Cambria" w:eastAsia="Cambria" w:hAnsi="Cambria"/>
          <w:noProof/>
          <w:color w:val="0070C0"/>
          <w:lang w:eastAsia="it-IT"/>
        </w:rPr>
        <w:drawing>
          <wp:inline distT="0" distB="0" distL="0" distR="0">
            <wp:extent cx="3519797" cy="776574"/>
            <wp:effectExtent l="19050" t="0" r="4453" b="0"/>
            <wp:docPr id="2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083" cy="77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adow/>
          <w:snapToGrid w:val="0"/>
          <w:spacing w:val="10"/>
          <w:sz w:val="20"/>
          <w:szCs w:val="32"/>
        </w:rPr>
        <w:t xml:space="preserve"> </w:t>
      </w:r>
    </w:p>
    <w:p w:rsidR="00892231" w:rsidRPr="00CC07DA" w:rsidRDefault="00892231" w:rsidP="00892231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FB4B43">
        <w:rPr>
          <w:rFonts w:ascii="Times New Roman" w:hAnsi="Times New Roman" w:cs="Times New Roman"/>
          <w:shadow/>
          <w:snapToGrid w:val="0"/>
          <w:spacing w:val="10"/>
          <w:sz w:val="18"/>
          <w:szCs w:val="18"/>
        </w:rPr>
        <w:t xml:space="preserve">                    </w:t>
      </w:r>
      <w:r w:rsidRPr="00CC07DA">
        <w:rPr>
          <w:rFonts w:ascii="Times New Roman" w:hAnsi="Times New Roman" w:cs="Times New Roman"/>
          <w:shadow/>
          <w:snapToGrid w:val="0"/>
          <w:spacing w:val="10"/>
          <w:sz w:val="16"/>
          <w:szCs w:val="16"/>
        </w:rPr>
        <w:t>MINISTERO DELL’ISTRUZIONE, DELL’UNIVERSITÀ E DELLA RICERCA</w:t>
      </w:r>
    </w:p>
    <w:p w:rsidR="00892231" w:rsidRPr="00CC07DA" w:rsidRDefault="00892231" w:rsidP="00892231">
      <w:pPr>
        <w:widowControl w:val="0"/>
        <w:spacing w:after="0" w:line="240" w:lineRule="auto"/>
        <w:jc w:val="center"/>
        <w:rPr>
          <w:rFonts w:ascii="Times New Roman" w:hAnsi="Times New Roman" w:cs="Times New Roman"/>
          <w:shadow/>
          <w:snapToGrid w:val="0"/>
          <w:spacing w:val="60"/>
          <w:sz w:val="16"/>
          <w:szCs w:val="16"/>
        </w:rPr>
      </w:pPr>
      <w:r w:rsidRPr="00CC07DA">
        <w:rPr>
          <w:rFonts w:ascii="Times New Roman" w:hAnsi="Times New Roman" w:cs="Times New Roman"/>
          <w:shadow/>
          <w:snapToGrid w:val="0"/>
          <w:spacing w:val="60"/>
          <w:sz w:val="16"/>
          <w:szCs w:val="16"/>
        </w:rPr>
        <w:t>ISTITUTO COMPRENSIVO a Indirizzo Musicale</w:t>
      </w:r>
    </w:p>
    <w:p w:rsidR="00892231" w:rsidRPr="00CC07DA" w:rsidRDefault="00892231" w:rsidP="00892231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</w:pPr>
      <w:proofErr w:type="spellStart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*Scuola</w:t>
      </w:r>
      <w:proofErr w:type="spellEnd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 dell’Infanzia – Scuola Primaria – Scuola Secondaria I  </w:t>
      </w:r>
      <w:proofErr w:type="spellStart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grado*Via</w:t>
      </w:r>
      <w:proofErr w:type="spellEnd"/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 Fontana, 17 - 73015  </w:t>
      </w:r>
    </w:p>
    <w:p w:rsidR="00892231" w:rsidRPr="00CC07DA" w:rsidRDefault="00892231" w:rsidP="0089223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</w:pPr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SALICE SALENTINO /LE/ - Codice Scuola</w:t>
      </w:r>
      <w:r w:rsidRPr="00CC07DA"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  <w:t xml:space="preserve"> LEIC85100B –</w:t>
      </w:r>
    </w:p>
    <w:p w:rsidR="00892231" w:rsidRPr="00CC07DA" w:rsidRDefault="00892231" w:rsidP="00892231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</w:pPr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C.F. n.</w:t>
      </w:r>
      <w:r w:rsidRPr="00CC07DA"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  <w:t xml:space="preserve"> 93057850757 </w:t>
      </w:r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  tel. </w:t>
      </w:r>
      <w:r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  <w:t xml:space="preserve"> 0832/407446 – 0832/408289</w:t>
      </w:r>
      <w:r w:rsidRPr="00CC07DA">
        <w:rPr>
          <w:rFonts w:ascii="Times New Roman" w:hAnsi="Times New Roman" w:cs="Times New Roman"/>
          <w:b/>
          <w:bCs/>
          <w:i/>
          <w:iCs/>
          <w:shadow/>
          <w:snapToGrid w:val="0"/>
          <w:sz w:val="16"/>
          <w:szCs w:val="16"/>
        </w:rPr>
        <w:t xml:space="preserve"> (</w:t>
      </w:r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Segreteria</w:t>
      </w:r>
      <w:r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>)</w:t>
      </w:r>
    </w:p>
    <w:p w:rsidR="00892231" w:rsidRDefault="00892231" w:rsidP="00892231">
      <w:pPr>
        <w:spacing w:line="240" w:lineRule="auto"/>
        <w:jc w:val="center"/>
      </w:pPr>
      <w:r w:rsidRPr="00CC07DA">
        <w:rPr>
          <w:rFonts w:ascii="Times New Roman" w:hAnsi="Times New Roman" w:cs="Times New Roman"/>
          <w:i/>
          <w:iCs/>
          <w:shadow/>
          <w:snapToGrid w:val="0"/>
          <w:sz w:val="16"/>
          <w:szCs w:val="16"/>
        </w:rPr>
        <w:t xml:space="preserve">e-mail:LEIC85100B@istruzione.it    </w:t>
      </w:r>
      <w:r w:rsidRPr="00CC07DA">
        <w:rPr>
          <w:rFonts w:ascii="Times New Roman" w:hAnsi="Times New Roman" w:cs="Times New Roman"/>
          <w:b/>
          <w:i/>
          <w:color w:val="000000"/>
          <w:sz w:val="16"/>
          <w:szCs w:val="16"/>
        </w:rPr>
        <w:t xml:space="preserve">PEC: </w:t>
      </w:r>
      <w:hyperlink r:id="rId9" w:history="1">
        <w:r w:rsidRPr="00CC07DA">
          <w:rPr>
            <w:rStyle w:val="Collegamentoipertestuale"/>
            <w:rFonts w:ascii="Times New Roman" w:hAnsi="Times New Roman" w:cs="Times New Roman"/>
            <w:sz w:val="16"/>
            <w:szCs w:val="16"/>
          </w:rPr>
          <w:t>leic85100b@pec.istruzione.it</w:t>
        </w:r>
      </w:hyperlink>
      <w:r w:rsidRPr="00CC07DA">
        <w:rPr>
          <w:rFonts w:ascii="Times New Roman" w:hAnsi="Times New Roman" w:cs="Times New Roman"/>
          <w:b/>
          <w:i/>
          <w:color w:val="000000"/>
          <w:sz w:val="16"/>
          <w:szCs w:val="16"/>
        </w:rPr>
        <w:t xml:space="preserve">      Sito Scuola: </w:t>
      </w:r>
      <w:hyperlink r:id="rId10" w:history="1">
        <w:r w:rsidRPr="008A5BA2">
          <w:rPr>
            <w:rStyle w:val="Collegamentoipertestuale"/>
            <w:rFonts w:ascii="Times New Roman" w:hAnsi="Times New Roman" w:cs="Times New Roman"/>
            <w:sz w:val="16"/>
            <w:szCs w:val="16"/>
          </w:rPr>
          <w:t>www.icsalice.edu.it</w:t>
        </w:r>
      </w:hyperlink>
    </w:p>
    <w:p w:rsidR="00F63222" w:rsidRDefault="00F63222" w:rsidP="00CD6F2E">
      <w:pPr>
        <w:spacing w:line="240" w:lineRule="auto"/>
        <w:jc w:val="center"/>
        <w:rPr>
          <w:b/>
          <w:sz w:val="32"/>
          <w:szCs w:val="32"/>
        </w:rPr>
      </w:pPr>
    </w:p>
    <w:p w:rsidR="00910DAD" w:rsidRPr="000F16DA" w:rsidRDefault="002A7EFE" w:rsidP="00CD6F2E">
      <w:pPr>
        <w:spacing w:line="240" w:lineRule="auto"/>
        <w:jc w:val="center"/>
        <w:rPr>
          <w:b/>
          <w:sz w:val="32"/>
          <w:szCs w:val="32"/>
        </w:rPr>
      </w:pPr>
      <w:r w:rsidRPr="000F16DA">
        <w:rPr>
          <w:b/>
          <w:sz w:val="32"/>
          <w:szCs w:val="32"/>
        </w:rPr>
        <w:t>RELAZIONE OSSERVATIVA</w:t>
      </w:r>
    </w:p>
    <w:p w:rsidR="002A7EFE" w:rsidRDefault="003F67D6" w:rsidP="00F72D15">
      <w:pPr>
        <w:spacing w:after="0" w:line="240" w:lineRule="auto"/>
        <w:jc w:val="center"/>
      </w:pPr>
      <w:r>
        <w:t>Anno Scolastico 20…..</w:t>
      </w:r>
      <w:r w:rsidR="00285824">
        <w:t xml:space="preserve"> – 20</w:t>
      </w:r>
      <w:r>
        <w:t>…..</w:t>
      </w:r>
    </w:p>
    <w:p w:rsidR="00F72D15" w:rsidRDefault="00F72D15" w:rsidP="00CD6F2E">
      <w:pPr>
        <w:spacing w:line="240" w:lineRule="auto"/>
        <w:jc w:val="center"/>
      </w:pPr>
    </w:p>
    <w:p w:rsidR="00F63222" w:rsidRDefault="00F63222" w:rsidP="00CD6F2E">
      <w:pPr>
        <w:spacing w:line="240" w:lineRule="auto"/>
        <w:jc w:val="center"/>
      </w:pPr>
    </w:p>
    <w:p w:rsidR="002A7EFE" w:rsidRPr="00CD6F2E" w:rsidRDefault="002A7EFE" w:rsidP="002A7EFE">
      <w:pPr>
        <w:jc w:val="both"/>
        <w:rPr>
          <w:b/>
          <w:i/>
        </w:rPr>
      </w:pPr>
      <w:r w:rsidRPr="00CD6F2E">
        <w:rPr>
          <w:b/>
          <w:i/>
        </w:rPr>
        <w:t>Alunno ………………………………………………………Classe………………..Sez…………………Scuola………………………………</w:t>
      </w:r>
    </w:p>
    <w:p w:rsidR="002A7EFE" w:rsidRPr="00CD6F2E" w:rsidRDefault="002A7EFE" w:rsidP="002A7EFE">
      <w:pPr>
        <w:jc w:val="both"/>
        <w:rPr>
          <w:b/>
          <w:i/>
        </w:rPr>
      </w:pPr>
      <w:r w:rsidRPr="00CD6F2E">
        <w:rPr>
          <w:b/>
          <w:i/>
        </w:rPr>
        <w:t>Notizie sull’alunno</w:t>
      </w:r>
    </w:p>
    <w:p w:rsidR="002A7EFE" w:rsidRDefault="002A7EFE" w:rsidP="002A7EFE">
      <w:pPr>
        <w:jc w:val="both"/>
      </w:pPr>
      <w:r>
        <w:t>(provenienza classe/scuola – composizione nucleo familiare – eventuali notizie sulla situazione personale dell’allievo)</w:t>
      </w:r>
    </w:p>
    <w:p w:rsidR="002A7EFE" w:rsidRDefault="002A7EFE" w:rsidP="002A7EFE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A7EFE" w:rsidRDefault="002A7EFE" w:rsidP="002A7EFE">
      <w:pPr>
        <w:jc w:val="both"/>
      </w:pPr>
      <w:r w:rsidRPr="00CD6F2E">
        <w:rPr>
          <w:b/>
          <w:i/>
        </w:rPr>
        <w:t>Atteggiamenti e sentimenti che l’allievo esprime nei confronti dei</w:t>
      </w:r>
      <w:r w:rsidR="00910DAD">
        <w:t>: ( socializzazione )</w:t>
      </w:r>
    </w:p>
    <w:p w:rsidR="00910DAD" w:rsidRDefault="00910DAD" w:rsidP="00910DAD">
      <w:pPr>
        <w:pStyle w:val="Paragrafoelenco"/>
        <w:numPr>
          <w:ilvl w:val="0"/>
          <w:numId w:val="1"/>
        </w:numPr>
        <w:jc w:val="both"/>
      </w:pPr>
      <w:r>
        <w:t xml:space="preserve">Compagni </w:t>
      </w:r>
    </w:p>
    <w:p w:rsidR="00910DAD" w:rsidRDefault="00910DAD" w:rsidP="00910DAD">
      <w:pPr>
        <w:pStyle w:val="Paragrafoelenco"/>
        <w:numPr>
          <w:ilvl w:val="0"/>
          <w:numId w:val="1"/>
        </w:numPr>
        <w:jc w:val="both"/>
      </w:pPr>
      <w:r>
        <w:t>Adulti</w:t>
      </w:r>
    </w:p>
    <w:p w:rsidR="00910DAD" w:rsidRDefault="00910DAD" w:rsidP="00910DAD">
      <w:pPr>
        <w:pStyle w:val="Paragrafoelenco"/>
        <w:numPr>
          <w:ilvl w:val="0"/>
          <w:numId w:val="1"/>
        </w:numPr>
        <w:jc w:val="both"/>
      </w:pPr>
      <w:r>
        <w:t>Familiari</w:t>
      </w:r>
    </w:p>
    <w:p w:rsidR="00910DAD" w:rsidRDefault="00910DAD" w:rsidP="00910DAD">
      <w:pPr>
        <w:pStyle w:val="Paragrafoelenco"/>
        <w:numPr>
          <w:ilvl w:val="0"/>
          <w:numId w:val="1"/>
        </w:numPr>
        <w:jc w:val="both"/>
      </w:pPr>
      <w:r>
        <w:t>Oggetti e Situazioni</w:t>
      </w:r>
    </w:p>
    <w:p w:rsidR="00910DAD" w:rsidRDefault="00910DAD" w:rsidP="00910DAD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10DAD" w:rsidRPr="00E50FF3" w:rsidRDefault="00910DAD" w:rsidP="00910DAD">
      <w:pPr>
        <w:jc w:val="both"/>
        <w:rPr>
          <w:b/>
          <w:i/>
        </w:rPr>
      </w:pPr>
      <w:r w:rsidRPr="00E50FF3">
        <w:rPr>
          <w:b/>
          <w:i/>
        </w:rPr>
        <w:t>Motivazione, interesse, tipo di impegno nei confronti delle attività</w:t>
      </w:r>
    </w:p>
    <w:p w:rsidR="00910DAD" w:rsidRDefault="00910DAD" w:rsidP="00910DAD">
      <w:pPr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432EB" w:rsidRDefault="00D432EB" w:rsidP="00910DAD">
      <w:pPr>
        <w:jc w:val="both"/>
      </w:pPr>
    </w:p>
    <w:p w:rsidR="00D432EB" w:rsidRDefault="00D432EB" w:rsidP="00910DAD">
      <w:pPr>
        <w:jc w:val="both"/>
      </w:pPr>
    </w:p>
    <w:p w:rsidR="00D432EB" w:rsidRDefault="00D432EB" w:rsidP="00910DAD">
      <w:pPr>
        <w:jc w:val="both"/>
      </w:pPr>
    </w:p>
    <w:tbl>
      <w:tblPr>
        <w:tblStyle w:val="Grigliatabella"/>
        <w:tblW w:w="0" w:type="auto"/>
        <w:tblLook w:val="04A0"/>
      </w:tblPr>
      <w:tblGrid>
        <w:gridCol w:w="2518"/>
        <w:gridCol w:w="7260"/>
      </w:tblGrid>
      <w:tr w:rsidR="00166A26" w:rsidTr="00166A26">
        <w:tc>
          <w:tcPr>
            <w:tcW w:w="2518" w:type="dxa"/>
          </w:tcPr>
          <w:p w:rsidR="00166A26" w:rsidRPr="00D432EB" w:rsidRDefault="00166A26" w:rsidP="00910DAD">
            <w:pPr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AREA FUNZIONALE</w:t>
            </w:r>
          </w:p>
        </w:tc>
        <w:tc>
          <w:tcPr>
            <w:tcW w:w="7260" w:type="dxa"/>
          </w:tcPr>
          <w:p w:rsidR="00166A26" w:rsidRPr="00D432EB" w:rsidRDefault="00166A26" w:rsidP="00910DAD">
            <w:pPr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Deficit sensoriali: sono implicati tutti i cinque sensi (vista, udito, olfatto, tatto, gusto)</w:t>
            </w:r>
          </w:p>
          <w:p w:rsidR="00166A26" w:rsidRPr="00D432EB" w:rsidRDefault="00166A26" w:rsidP="00910DAD">
            <w:pPr>
              <w:jc w:val="both"/>
              <w:rPr>
                <w:sz w:val="20"/>
                <w:szCs w:val="20"/>
              </w:rPr>
            </w:pPr>
          </w:p>
          <w:p w:rsidR="00166A26" w:rsidRPr="00D432EB" w:rsidRDefault="00166A26" w:rsidP="00910DAD">
            <w:pPr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Deficit delle abilità non verbali (visuo-spaziali, es. calcolo, orientamento spaziale)</w:t>
            </w:r>
          </w:p>
          <w:p w:rsidR="00166A26" w:rsidRPr="00D432EB" w:rsidRDefault="00166A26" w:rsidP="00910DAD">
            <w:pPr>
              <w:jc w:val="both"/>
              <w:rPr>
                <w:sz w:val="20"/>
                <w:szCs w:val="20"/>
              </w:rPr>
            </w:pPr>
          </w:p>
          <w:p w:rsidR="00166A26" w:rsidRPr="00D432EB" w:rsidRDefault="00166A26" w:rsidP="00910DAD">
            <w:pPr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 xml:space="preserve">Deficit della coordinazione motoria </w:t>
            </w:r>
          </w:p>
          <w:p w:rsidR="00166A26" w:rsidRPr="00D432EB" w:rsidRDefault="00166A26" w:rsidP="00910DAD">
            <w:pPr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All’osservazione l’alunno può presentare:</w:t>
            </w:r>
          </w:p>
          <w:p w:rsidR="00166A26" w:rsidRPr="00D432EB" w:rsidRDefault="00166A26" w:rsidP="00166A26">
            <w:pPr>
              <w:pStyle w:val="Paragrafoelenco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Goffaggine</w:t>
            </w:r>
          </w:p>
          <w:p w:rsidR="00166A26" w:rsidRPr="00D432EB" w:rsidRDefault="00166A26" w:rsidP="00166A26">
            <w:pPr>
              <w:pStyle w:val="Paragrafoelenco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Posture inadeguate</w:t>
            </w:r>
          </w:p>
          <w:p w:rsidR="00166A26" w:rsidRPr="00D432EB" w:rsidRDefault="00166A26" w:rsidP="00166A26">
            <w:pPr>
              <w:pStyle w:val="Paragrafoelenco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Confusione nella lateralità</w:t>
            </w:r>
          </w:p>
          <w:p w:rsidR="00166A26" w:rsidRPr="00D432EB" w:rsidRDefault="00166A26" w:rsidP="00166A26">
            <w:pPr>
              <w:pStyle w:val="Paragrafoelenco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Problemi di consapevolezza del tempo con difficoltà nel rispettare gli orari e nel ricordare i compiti della giornata</w:t>
            </w:r>
          </w:p>
          <w:p w:rsidR="00166A26" w:rsidRPr="00D432EB" w:rsidRDefault="00166A26" w:rsidP="00166A26">
            <w:pPr>
              <w:pStyle w:val="Paragrafoelenco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Problemi nell’eseguire attività fisiche come correre, prendere e usare attrezzi, tenere la penna e scrivere,</w:t>
            </w:r>
          </w:p>
          <w:p w:rsidR="00166A26" w:rsidRPr="00D432EB" w:rsidRDefault="00166A26" w:rsidP="00166A26">
            <w:pPr>
              <w:pStyle w:val="Paragrafoelenco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Ridotto sviluppo delle capacità di organizzazione, con conseguenti evidenti difficoltà nell’eseguire attività che richiedonosequenze precise</w:t>
            </w:r>
          </w:p>
          <w:p w:rsidR="00166A26" w:rsidRPr="00D432EB" w:rsidRDefault="00166A26" w:rsidP="00166A26">
            <w:pPr>
              <w:pStyle w:val="Paragrafoelenco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Facile stancabilità</w:t>
            </w:r>
          </w:p>
          <w:p w:rsidR="00166A26" w:rsidRPr="00D432EB" w:rsidRDefault="00166A26" w:rsidP="00166A26">
            <w:pPr>
              <w:pStyle w:val="Paragrafoelenco"/>
              <w:numPr>
                <w:ilvl w:val="0"/>
                <w:numId w:val="11"/>
              </w:numPr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 xml:space="preserve">scarsissima consapevolezza dei pericoli. </w:t>
            </w:r>
          </w:p>
          <w:p w:rsidR="00166A26" w:rsidRPr="00D432EB" w:rsidRDefault="00166A26" w:rsidP="00910DAD">
            <w:pPr>
              <w:jc w:val="both"/>
              <w:rPr>
                <w:sz w:val="20"/>
                <w:szCs w:val="20"/>
              </w:rPr>
            </w:pPr>
          </w:p>
        </w:tc>
      </w:tr>
      <w:tr w:rsidR="00166A26" w:rsidTr="00166A26">
        <w:tc>
          <w:tcPr>
            <w:tcW w:w="2518" w:type="dxa"/>
          </w:tcPr>
          <w:p w:rsidR="00166A26" w:rsidRPr="00D432EB" w:rsidRDefault="00166A26" w:rsidP="00910DAD">
            <w:pPr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AREA RELAZIONALE</w:t>
            </w:r>
          </w:p>
        </w:tc>
        <w:tc>
          <w:tcPr>
            <w:tcW w:w="7260" w:type="dxa"/>
          </w:tcPr>
          <w:p w:rsidR="00166A26" w:rsidRPr="00D432EB" w:rsidRDefault="00166A26" w:rsidP="00910DAD">
            <w:pPr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Problemi comportamentali:</w:t>
            </w:r>
          </w:p>
          <w:p w:rsidR="00166A26" w:rsidRPr="00D432EB" w:rsidRDefault="00166A26" w:rsidP="00166A26">
            <w:pPr>
              <w:pStyle w:val="Paragrafoelenco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Disturbo da deficit di attenzione/iperattività (Esordio precoce, entro i primi cinque anni, sintomatologia che viene raggruppata in due dimensioni psicopatologiche: disattenzione e impulsività/iperattività)</w:t>
            </w:r>
          </w:p>
          <w:p w:rsidR="00166A26" w:rsidRPr="00D432EB" w:rsidRDefault="00166A26" w:rsidP="00166A26">
            <w:pPr>
              <w:pStyle w:val="Paragrafoelenco"/>
              <w:numPr>
                <w:ilvl w:val="0"/>
                <w:numId w:val="12"/>
              </w:numPr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Disturbo oppositivo provocatorio</w:t>
            </w:r>
            <w:r w:rsidR="00D432EB" w:rsidRPr="00D432EB">
              <w:rPr>
                <w:sz w:val="20"/>
                <w:szCs w:val="20"/>
              </w:rPr>
              <w:t xml:space="preserve"> (Bambini che esibiscono livelli di rabbia persistente ed evolutivamente inappropriata, irritabilità, comportamenti provocatori e opposività, che causano menomazioni nell’adattamento e nella funzionalità sociale.</w:t>
            </w:r>
          </w:p>
          <w:p w:rsidR="00D432EB" w:rsidRPr="00D432EB" w:rsidRDefault="00D432EB" w:rsidP="00D432EB">
            <w:pPr>
              <w:ind w:left="360" w:hanging="326"/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Problemi della sfera emozionale:</w:t>
            </w:r>
          </w:p>
          <w:p w:rsidR="00D432EB" w:rsidRPr="00D432EB" w:rsidRDefault="00D432EB" w:rsidP="00D432EB">
            <w:pPr>
              <w:pStyle w:val="Paragrafoelenco"/>
              <w:numPr>
                <w:ilvl w:val="0"/>
                <w:numId w:val="13"/>
              </w:numPr>
              <w:ind w:left="748" w:hanging="357"/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Ansia di separazione</w:t>
            </w:r>
          </w:p>
          <w:p w:rsidR="00D432EB" w:rsidRPr="00D432EB" w:rsidRDefault="00D432EB" w:rsidP="00D432EB">
            <w:pPr>
              <w:pStyle w:val="Paragrafoelenco"/>
              <w:numPr>
                <w:ilvl w:val="0"/>
                <w:numId w:val="13"/>
              </w:numPr>
              <w:ind w:left="748" w:hanging="357"/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Fobie</w:t>
            </w:r>
          </w:p>
          <w:p w:rsidR="00D432EB" w:rsidRPr="00D432EB" w:rsidRDefault="00D432EB" w:rsidP="00D432EB">
            <w:pPr>
              <w:pStyle w:val="Paragrafoelenco"/>
              <w:numPr>
                <w:ilvl w:val="0"/>
                <w:numId w:val="13"/>
              </w:numPr>
              <w:ind w:left="748" w:hanging="357"/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Tendenza ad autoisolarsi</w:t>
            </w:r>
          </w:p>
          <w:p w:rsidR="00D432EB" w:rsidRPr="00D432EB" w:rsidRDefault="00D432EB" w:rsidP="00D432EB">
            <w:pPr>
              <w:pStyle w:val="Paragrafoelenco"/>
              <w:numPr>
                <w:ilvl w:val="0"/>
                <w:numId w:val="13"/>
              </w:numPr>
              <w:ind w:left="748" w:hanging="357"/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Scarsa autostima</w:t>
            </w:r>
          </w:p>
          <w:p w:rsidR="00D432EB" w:rsidRPr="00D432EB" w:rsidRDefault="00D432EB" w:rsidP="00D432EB">
            <w:pPr>
              <w:pStyle w:val="Paragrafoelenco"/>
              <w:numPr>
                <w:ilvl w:val="0"/>
                <w:numId w:val="13"/>
              </w:numPr>
              <w:ind w:left="748" w:hanging="357"/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Scarsa motivazione</w:t>
            </w:r>
          </w:p>
          <w:p w:rsidR="00D432EB" w:rsidRPr="00D432EB" w:rsidRDefault="00D432EB" w:rsidP="00D432EB">
            <w:pPr>
              <w:pStyle w:val="Paragrafoelenco"/>
              <w:numPr>
                <w:ilvl w:val="0"/>
                <w:numId w:val="13"/>
              </w:numPr>
              <w:ind w:left="748" w:hanging="357"/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Scarsa curiosità</w:t>
            </w:r>
          </w:p>
          <w:p w:rsidR="00D432EB" w:rsidRPr="00D432EB" w:rsidRDefault="00D432EB" w:rsidP="00D432EB">
            <w:pPr>
              <w:pStyle w:val="Paragrafoelenco"/>
              <w:numPr>
                <w:ilvl w:val="0"/>
                <w:numId w:val="13"/>
              </w:numPr>
              <w:ind w:left="748" w:hanging="357"/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Difficoltà nella relazione con i compagni</w:t>
            </w:r>
          </w:p>
          <w:p w:rsidR="00D432EB" w:rsidRPr="00D432EB" w:rsidRDefault="00D432EB" w:rsidP="00D432EB">
            <w:pPr>
              <w:pStyle w:val="Paragrafoelenco"/>
              <w:numPr>
                <w:ilvl w:val="0"/>
                <w:numId w:val="13"/>
              </w:numPr>
              <w:ind w:left="748" w:hanging="357"/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Difficoltà di inserimento nel gruppo classe</w:t>
            </w:r>
          </w:p>
          <w:p w:rsidR="00D432EB" w:rsidRDefault="00D432EB" w:rsidP="00D432EB">
            <w:pPr>
              <w:pStyle w:val="Paragrafoelenco"/>
              <w:numPr>
                <w:ilvl w:val="0"/>
                <w:numId w:val="13"/>
              </w:numPr>
              <w:ind w:left="748" w:hanging="357"/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Rifiuto del contatto fisico</w:t>
            </w:r>
          </w:p>
          <w:p w:rsidR="00D432EB" w:rsidRPr="00D432EB" w:rsidRDefault="00D432EB" w:rsidP="00D432EB">
            <w:pPr>
              <w:pStyle w:val="Paragrafoelenco"/>
              <w:numPr>
                <w:ilvl w:val="0"/>
                <w:numId w:val="13"/>
              </w:numPr>
              <w:ind w:left="748" w:hanging="3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Difficoltà di relazione con l’insegnante</w:t>
            </w:r>
          </w:p>
          <w:p w:rsidR="00D432EB" w:rsidRDefault="00D432EB" w:rsidP="00D432EB">
            <w:pPr>
              <w:pStyle w:val="Paragrafoelenco"/>
              <w:numPr>
                <w:ilvl w:val="0"/>
                <w:numId w:val="13"/>
              </w:numPr>
              <w:ind w:left="748" w:hanging="3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Difficoltà nella relazione con l’adulto</w:t>
            </w:r>
          </w:p>
          <w:p w:rsidR="00166A26" w:rsidRPr="00D432EB" w:rsidRDefault="00166A26" w:rsidP="00910DAD">
            <w:pPr>
              <w:jc w:val="both"/>
              <w:rPr>
                <w:sz w:val="20"/>
                <w:szCs w:val="20"/>
              </w:rPr>
            </w:pPr>
          </w:p>
        </w:tc>
      </w:tr>
      <w:tr w:rsidR="00D432EB" w:rsidTr="00166A26">
        <w:tc>
          <w:tcPr>
            <w:tcW w:w="2518" w:type="dxa"/>
          </w:tcPr>
          <w:p w:rsidR="00D432EB" w:rsidRPr="00D432EB" w:rsidRDefault="00D432EB" w:rsidP="00910DA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FATTORI DEL CONTESTO FAMILIARE, SCOLASTICO ED EXTRASCOLASTICO</w:t>
            </w:r>
          </w:p>
        </w:tc>
        <w:tc>
          <w:tcPr>
            <w:tcW w:w="7260" w:type="dxa"/>
          </w:tcPr>
          <w:p w:rsidR="00D432EB" w:rsidRDefault="00D432EB" w:rsidP="00D432EB">
            <w:pPr>
              <w:pStyle w:val="Paragrafoelenco"/>
              <w:numPr>
                <w:ilvl w:val="0"/>
                <w:numId w:val="14"/>
              </w:numPr>
              <w:jc w:val="both"/>
              <w:rPr>
                <w:sz w:val="20"/>
                <w:szCs w:val="20"/>
              </w:rPr>
            </w:pPr>
            <w:r w:rsidRPr="00D432EB">
              <w:rPr>
                <w:sz w:val="20"/>
                <w:szCs w:val="20"/>
              </w:rPr>
              <w:t>Famiglia problematica</w:t>
            </w:r>
          </w:p>
          <w:p w:rsidR="00D432EB" w:rsidRDefault="00D432EB" w:rsidP="00D432EB">
            <w:pPr>
              <w:pStyle w:val="Paragrafoelenco"/>
              <w:numPr>
                <w:ilvl w:val="0"/>
                <w:numId w:val="1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Pregiudizi e ostilità culturali</w:t>
            </w:r>
          </w:p>
          <w:p w:rsidR="00D432EB" w:rsidRDefault="00D432EB" w:rsidP="00D432EB">
            <w:pPr>
              <w:pStyle w:val="Paragrafoelenco"/>
              <w:numPr>
                <w:ilvl w:val="0"/>
                <w:numId w:val="1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Svantaggio linguistico culturale</w:t>
            </w:r>
          </w:p>
          <w:p w:rsidR="00D432EB" w:rsidRDefault="00D432EB" w:rsidP="00D432EB">
            <w:pPr>
              <w:pStyle w:val="Paragrafoelenco"/>
              <w:numPr>
                <w:ilvl w:val="0"/>
                <w:numId w:val="1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Difficoltà socio-economiche</w:t>
            </w:r>
          </w:p>
          <w:p w:rsidR="00D432EB" w:rsidRPr="00D432EB" w:rsidRDefault="00D432EB" w:rsidP="00D432EB">
            <w:pPr>
              <w:pStyle w:val="Paragrafoelenco"/>
              <w:numPr>
                <w:ilvl w:val="0"/>
                <w:numId w:val="14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Ambiente deprivati/devianti</w:t>
            </w:r>
          </w:p>
        </w:tc>
      </w:tr>
      <w:tr w:rsidR="00D432EB" w:rsidTr="00166A26">
        <w:tc>
          <w:tcPr>
            <w:tcW w:w="2518" w:type="dxa"/>
          </w:tcPr>
          <w:p w:rsidR="00D432EB" w:rsidRPr="00D432EB" w:rsidRDefault="00D432EB" w:rsidP="00910DA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DIFFICOLTA’ DI APPRENDIMENTO</w:t>
            </w:r>
          </w:p>
        </w:tc>
        <w:tc>
          <w:tcPr>
            <w:tcW w:w="7260" w:type="dxa"/>
          </w:tcPr>
          <w:p w:rsidR="00D432EB" w:rsidRDefault="005A216B" w:rsidP="005A216B">
            <w:pPr>
              <w:pStyle w:val="Paragrafoelenco"/>
              <w:numPr>
                <w:ilvl w:val="0"/>
                <w:numId w:val="1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Difficoltà</w:t>
            </w:r>
            <w:r w:rsidR="00D432E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di attenzione</w:t>
            </w:r>
          </w:p>
          <w:p w:rsidR="005A216B" w:rsidRDefault="005A216B" w:rsidP="005A216B">
            <w:pPr>
              <w:pStyle w:val="Paragrafoelenco"/>
              <w:numPr>
                <w:ilvl w:val="0"/>
                <w:numId w:val="1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Difficoltà di memorizzazione</w:t>
            </w:r>
          </w:p>
          <w:p w:rsidR="005A216B" w:rsidRDefault="005A216B" w:rsidP="005A216B">
            <w:pPr>
              <w:pStyle w:val="Paragrafoelenco"/>
              <w:numPr>
                <w:ilvl w:val="0"/>
                <w:numId w:val="1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Difficoltà di gestione del tempo</w:t>
            </w:r>
          </w:p>
          <w:p w:rsidR="005A216B" w:rsidRDefault="005A216B" w:rsidP="005A216B">
            <w:pPr>
              <w:pStyle w:val="Paragrafoelenco"/>
              <w:numPr>
                <w:ilvl w:val="0"/>
                <w:numId w:val="1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Necessità di tempi lunghi</w:t>
            </w:r>
          </w:p>
          <w:p w:rsidR="005A216B" w:rsidRDefault="005A216B" w:rsidP="005A216B">
            <w:pPr>
              <w:pStyle w:val="Paragrafoelenco"/>
              <w:numPr>
                <w:ilvl w:val="0"/>
                <w:numId w:val="1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Difficoltà della pianificazione delle azioni</w:t>
            </w:r>
          </w:p>
          <w:p w:rsidR="005A216B" w:rsidRDefault="005A216B" w:rsidP="005A216B">
            <w:pPr>
              <w:pStyle w:val="Paragrafoelenco"/>
              <w:numPr>
                <w:ilvl w:val="0"/>
                <w:numId w:val="1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Difficoltà di ricezione- decifrazione di informazioni verbali</w:t>
            </w:r>
          </w:p>
          <w:p w:rsidR="005A216B" w:rsidRDefault="005A216B" w:rsidP="005A216B">
            <w:pPr>
              <w:pStyle w:val="Paragrafoelenco"/>
              <w:numPr>
                <w:ilvl w:val="0"/>
                <w:numId w:val="1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Difficoltà di ricezione – decifrazione di informazioni scritte</w:t>
            </w:r>
          </w:p>
          <w:p w:rsidR="005A216B" w:rsidRDefault="005A216B" w:rsidP="005A216B">
            <w:pPr>
              <w:pStyle w:val="Paragrafoelenco"/>
              <w:numPr>
                <w:ilvl w:val="0"/>
                <w:numId w:val="1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Difficoltà di espressione – restituzione di informazioni verbali</w:t>
            </w:r>
          </w:p>
          <w:p w:rsidR="005A216B" w:rsidRDefault="005A216B" w:rsidP="005A216B">
            <w:pPr>
              <w:pStyle w:val="Paragrafoelenco"/>
              <w:numPr>
                <w:ilvl w:val="0"/>
                <w:numId w:val="1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Difficoltà di espressione – restituzione di informazioni scritte</w:t>
            </w:r>
          </w:p>
          <w:p w:rsidR="005A216B" w:rsidRDefault="005A216B" w:rsidP="005A216B">
            <w:pPr>
              <w:pStyle w:val="Paragrafoelenco"/>
              <w:numPr>
                <w:ilvl w:val="0"/>
                <w:numId w:val="15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Difficoltà nell’applicare conoscenze</w:t>
            </w:r>
          </w:p>
          <w:p w:rsidR="005A216B" w:rsidRPr="00D432EB" w:rsidRDefault="005A216B" w:rsidP="005A216B">
            <w:pPr>
              <w:pStyle w:val="Paragrafoelenco"/>
              <w:numPr>
                <w:ilvl w:val="0"/>
                <w:numId w:val="15"/>
              </w:numPr>
              <w:jc w:val="both"/>
              <w:rPr>
                <w:sz w:val="20"/>
                <w:szCs w:val="20"/>
              </w:rPr>
            </w:pPr>
          </w:p>
        </w:tc>
      </w:tr>
      <w:tr w:rsidR="00D432EB" w:rsidTr="00166A26">
        <w:tc>
          <w:tcPr>
            <w:tcW w:w="2518" w:type="dxa"/>
          </w:tcPr>
          <w:p w:rsidR="00D432EB" w:rsidRPr="00D432EB" w:rsidRDefault="005A216B" w:rsidP="00910DA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ALTRO</w:t>
            </w:r>
          </w:p>
        </w:tc>
        <w:tc>
          <w:tcPr>
            <w:tcW w:w="7260" w:type="dxa"/>
          </w:tcPr>
          <w:p w:rsidR="00D432EB" w:rsidRDefault="005A216B" w:rsidP="00910DA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Specificare</w:t>
            </w:r>
          </w:p>
          <w:p w:rsidR="005A216B" w:rsidRDefault="005A216B" w:rsidP="00910DAD">
            <w:pPr>
              <w:jc w:val="both"/>
              <w:rPr>
                <w:sz w:val="20"/>
                <w:szCs w:val="20"/>
              </w:rPr>
            </w:pPr>
          </w:p>
          <w:p w:rsidR="005A216B" w:rsidRDefault="005A216B" w:rsidP="00910DAD">
            <w:pPr>
              <w:jc w:val="both"/>
              <w:rPr>
                <w:sz w:val="20"/>
                <w:szCs w:val="20"/>
              </w:rPr>
            </w:pPr>
          </w:p>
          <w:p w:rsidR="005A216B" w:rsidRDefault="005A216B" w:rsidP="00910DAD">
            <w:pPr>
              <w:jc w:val="both"/>
              <w:rPr>
                <w:sz w:val="20"/>
                <w:szCs w:val="20"/>
              </w:rPr>
            </w:pPr>
          </w:p>
          <w:p w:rsidR="005A216B" w:rsidRPr="00D432EB" w:rsidRDefault="005A216B" w:rsidP="00910DAD">
            <w:pPr>
              <w:jc w:val="both"/>
              <w:rPr>
                <w:sz w:val="20"/>
                <w:szCs w:val="20"/>
              </w:rPr>
            </w:pPr>
          </w:p>
        </w:tc>
      </w:tr>
    </w:tbl>
    <w:p w:rsidR="00D432EB" w:rsidRDefault="00D432EB" w:rsidP="00D5606C">
      <w:pPr>
        <w:jc w:val="center"/>
        <w:rPr>
          <w:b/>
          <w:sz w:val="24"/>
          <w:szCs w:val="24"/>
        </w:rPr>
      </w:pPr>
    </w:p>
    <w:p w:rsidR="00D5606C" w:rsidRPr="00D5606C" w:rsidRDefault="00D5606C" w:rsidP="00D432EB">
      <w:pPr>
        <w:spacing w:after="0" w:line="240" w:lineRule="auto"/>
        <w:jc w:val="center"/>
        <w:rPr>
          <w:b/>
          <w:sz w:val="24"/>
          <w:szCs w:val="24"/>
        </w:rPr>
      </w:pPr>
      <w:r w:rsidRPr="00D5606C">
        <w:rPr>
          <w:b/>
          <w:sz w:val="24"/>
          <w:szCs w:val="24"/>
        </w:rPr>
        <w:t xml:space="preserve">DIDATTICA PERSONALIZZATA e  VALUTAZIONE </w:t>
      </w:r>
    </w:p>
    <w:p w:rsidR="00D5606C" w:rsidRPr="003E4DC3" w:rsidRDefault="00D5606C" w:rsidP="00D432EB">
      <w:pPr>
        <w:spacing w:after="0" w:line="240" w:lineRule="auto"/>
        <w:jc w:val="center"/>
        <w:rPr>
          <w:sz w:val="20"/>
          <w:szCs w:val="20"/>
        </w:rPr>
      </w:pPr>
      <w:r w:rsidRPr="00C10B04">
        <w:rPr>
          <w:sz w:val="20"/>
          <w:szCs w:val="20"/>
        </w:rPr>
        <w:t>(</w:t>
      </w:r>
      <w:r w:rsidRPr="003E4DC3">
        <w:rPr>
          <w:sz w:val="20"/>
          <w:szCs w:val="20"/>
        </w:rPr>
        <w:t>L'alunno nelle diverse discipline si avvarrà di:</w:t>
      </w:r>
    </w:p>
    <w:tbl>
      <w:tblPr>
        <w:tblW w:w="0" w:type="auto"/>
        <w:tblInd w:w="4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1994"/>
        <w:gridCol w:w="2410"/>
        <w:gridCol w:w="2823"/>
        <w:gridCol w:w="2418"/>
      </w:tblGrid>
      <w:tr w:rsidR="00D5606C" w:rsidRPr="003E4DC3" w:rsidTr="00DD6A43">
        <w:tc>
          <w:tcPr>
            <w:tcW w:w="1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5606C" w:rsidRPr="001853EC" w:rsidRDefault="00D5606C" w:rsidP="00DD6A43">
            <w:pPr>
              <w:pStyle w:val="Contenutotabella"/>
              <w:snapToGrid w:val="0"/>
              <w:jc w:val="center"/>
              <w:rPr>
                <w:b/>
                <w:sz w:val="20"/>
                <w:szCs w:val="20"/>
              </w:rPr>
            </w:pPr>
            <w:r w:rsidRPr="001853EC">
              <w:rPr>
                <w:b/>
                <w:sz w:val="20"/>
                <w:szCs w:val="20"/>
              </w:rPr>
              <w:t>Disciplina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5606C" w:rsidRPr="001853EC" w:rsidRDefault="00D5606C" w:rsidP="00DD6A43">
            <w:pPr>
              <w:pStyle w:val="Contenutotabella"/>
              <w:snapToGrid w:val="0"/>
              <w:jc w:val="center"/>
              <w:rPr>
                <w:b/>
                <w:sz w:val="20"/>
                <w:szCs w:val="20"/>
              </w:rPr>
            </w:pPr>
            <w:r w:rsidRPr="001853EC">
              <w:rPr>
                <w:b/>
                <w:sz w:val="20"/>
                <w:szCs w:val="20"/>
              </w:rPr>
              <w:t>Misure dispensative</w:t>
            </w:r>
          </w:p>
        </w:tc>
        <w:tc>
          <w:tcPr>
            <w:tcW w:w="2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5606C" w:rsidRPr="001853EC" w:rsidRDefault="00D5606C" w:rsidP="00DD6A43">
            <w:pPr>
              <w:pStyle w:val="Contenutotabella"/>
              <w:snapToGrid w:val="0"/>
              <w:jc w:val="center"/>
              <w:rPr>
                <w:b/>
                <w:sz w:val="20"/>
                <w:szCs w:val="20"/>
              </w:rPr>
            </w:pPr>
            <w:r w:rsidRPr="001853EC">
              <w:rPr>
                <w:b/>
                <w:sz w:val="20"/>
                <w:szCs w:val="20"/>
              </w:rPr>
              <w:t>Strumenti compensativi</w:t>
            </w:r>
          </w:p>
        </w:tc>
        <w:tc>
          <w:tcPr>
            <w:tcW w:w="2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5606C" w:rsidRPr="001853EC" w:rsidRDefault="00D5606C" w:rsidP="00DD6A43">
            <w:pPr>
              <w:pStyle w:val="Contenutotabella"/>
              <w:snapToGrid w:val="0"/>
              <w:jc w:val="center"/>
              <w:rPr>
                <w:b/>
                <w:sz w:val="20"/>
                <w:szCs w:val="20"/>
              </w:rPr>
            </w:pPr>
            <w:r w:rsidRPr="001853EC">
              <w:rPr>
                <w:b/>
                <w:sz w:val="20"/>
                <w:szCs w:val="20"/>
              </w:rPr>
              <w:t>Tempi aggiuntivi</w:t>
            </w:r>
          </w:p>
        </w:tc>
      </w:tr>
      <w:tr w:rsidR="00D5606C" w:rsidRPr="003E4DC3" w:rsidTr="00DD6A43">
        <w:tc>
          <w:tcPr>
            <w:tcW w:w="19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  <w:r w:rsidRPr="003E4DC3">
              <w:rPr>
                <w:sz w:val="20"/>
                <w:szCs w:val="20"/>
              </w:rPr>
              <w:t>Italiano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  <w:tc>
          <w:tcPr>
            <w:tcW w:w="28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</w:tr>
      <w:tr w:rsidR="00D5606C" w:rsidRPr="003E4DC3" w:rsidTr="00DD6A43">
        <w:tc>
          <w:tcPr>
            <w:tcW w:w="19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  <w:r w:rsidRPr="003E4DC3">
              <w:rPr>
                <w:sz w:val="20"/>
                <w:szCs w:val="20"/>
              </w:rPr>
              <w:t>Matematica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  <w:tc>
          <w:tcPr>
            <w:tcW w:w="28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</w:tr>
      <w:tr w:rsidR="00D5606C" w:rsidRPr="003E4DC3" w:rsidTr="00DD6A43">
        <w:tc>
          <w:tcPr>
            <w:tcW w:w="19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  <w:r w:rsidRPr="003E4DC3">
              <w:rPr>
                <w:sz w:val="20"/>
                <w:szCs w:val="20"/>
              </w:rPr>
              <w:t>Lingue straniere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  <w:tc>
          <w:tcPr>
            <w:tcW w:w="28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</w:tr>
      <w:tr w:rsidR="00D5606C" w:rsidRPr="003E4DC3" w:rsidTr="00DD6A43">
        <w:tc>
          <w:tcPr>
            <w:tcW w:w="19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  <w:r w:rsidRPr="003E4DC3">
              <w:rPr>
                <w:sz w:val="20"/>
                <w:szCs w:val="20"/>
              </w:rPr>
              <w:t xml:space="preserve">Musica 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  <w:tc>
          <w:tcPr>
            <w:tcW w:w="28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</w:tr>
      <w:tr w:rsidR="00D5606C" w:rsidRPr="003E4DC3" w:rsidTr="00DD6A43">
        <w:tc>
          <w:tcPr>
            <w:tcW w:w="19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  <w:r w:rsidRPr="003E4DC3">
              <w:rPr>
                <w:sz w:val="20"/>
                <w:szCs w:val="20"/>
              </w:rPr>
              <w:t>Tecnologia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  <w:tc>
          <w:tcPr>
            <w:tcW w:w="28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</w:tr>
      <w:tr w:rsidR="00D5606C" w:rsidRPr="003E4DC3" w:rsidTr="00DD6A43">
        <w:tc>
          <w:tcPr>
            <w:tcW w:w="19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  <w:r w:rsidRPr="003E4DC3">
              <w:rPr>
                <w:sz w:val="20"/>
                <w:szCs w:val="20"/>
              </w:rPr>
              <w:t>Arte e immagine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  <w:tc>
          <w:tcPr>
            <w:tcW w:w="28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</w:tr>
      <w:tr w:rsidR="00D5606C" w:rsidRPr="003E4DC3" w:rsidTr="00DD6A43">
        <w:tc>
          <w:tcPr>
            <w:tcW w:w="19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  <w:r w:rsidRPr="003E4DC3">
              <w:rPr>
                <w:sz w:val="20"/>
                <w:szCs w:val="20"/>
              </w:rPr>
              <w:t>Scienze motorie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  <w:tc>
          <w:tcPr>
            <w:tcW w:w="28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</w:tr>
      <w:tr w:rsidR="00D5606C" w:rsidRPr="003E4DC3" w:rsidTr="00DD6A43">
        <w:tc>
          <w:tcPr>
            <w:tcW w:w="19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  <w:r w:rsidRPr="003E4DC3">
              <w:rPr>
                <w:sz w:val="20"/>
                <w:szCs w:val="20"/>
              </w:rPr>
              <w:t>Religione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  <w:tc>
          <w:tcPr>
            <w:tcW w:w="28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</w:tr>
      <w:tr w:rsidR="00D5606C" w:rsidRPr="003E4DC3" w:rsidTr="00DD6A43">
        <w:tc>
          <w:tcPr>
            <w:tcW w:w="19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  <w:r w:rsidRPr="003E4DC3">
              <w:rPr>
                <w:sz w:val="20"/>
                <w:szCs w:val="20"/>
              </w:rPr>
              <w:t>...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  <w:tc>
          <w:tcPr>
            <w:tcW w:w="28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</w:tr>
      <w:tr w:rsidR="00D5606C" w:rsidRPr="003E4DC3" w:rsidTr="00DD6A43">
        <w:tc>
          <w:tcPr>
            <w:tcW w:w="199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  <w:r w:rsidRPr="003E4DC3">
              <w:rPr>
                <w:sz w:val="20"/>
                <w:szCs w:val="20"/>
              </w:rPr>
              <w:t>….</w:t>
            </w:r>
          </w:p>
        </w:tc>
        <w:tc>
          <w:tcPr>
            <w:tcW w:w="241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  <w:tc>
          <w:tcPr>
            <w:tcW w:w="282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5606C" w:rsidRPr="003E4DC3" w:rsidRDefault="00D5606C" w:rsidP="00DD6A43">
            <w:pPr>
              <w:pStyle w:val="Contenutotabella"/>
              <w:snapToGrid w:val="0"/>
              <w:rPr>
                <w:sz w:val="20"/>
                <w:szCs w:val="20"/>
              </w:rPr>
            </w:pPr>
          </w:p>
        </w:tc>
      </w:tr>
    </w:tbl>
    <w:p w:rsidR="005A216B" w:rsidRDefault="005A216B" w:rsidP="00D5606C">
      <w:pPr>
        <w:autoSpaceDE w:val="0"/>
        <w:rPr>
          <w:rFonts w:ascii="Calibri" w:hAnsi="Calibri" w:cs="Calibri"/>
          <w:b/>
          <w:sz w:val="20"/>
          <w:szCs w:val="20"/>
        </w:rPr>
      </w:pPr>
    </w:p>
    <w:p w:rsidR="00D5606C" w:rsidRPr="003E4DC3" w:rsidRDefault="00D5606C" w:rsidP="00D5606C">
      <w:pPr>
        <w:autoSpaceDE w:val="0"/>
        <w:rPr>
          <w:rFonts w:ascii="Calibri" w:hAnsi="Calibri" w:cs="Calibri"/>
          <w:b/>
          <w:sz w:val="20"/>
          <w:szCs w:val="20"/>
        </w:rPr>
      </w:pPr>
      <w:r w:rsidRPr="003E4DC3">
        <w:rPr>
          <w:rFonts w:ascii="Calibri" w:hAnsi="Calibri" w:cs="Calibri"/>
          <w:b/>
          <w:sz w:val="20"/>
          <w:szCs w:val="20"/>
        </w:rPr>
        <w:t>INDICAZIONI  GENERALI PER LA VERIFICA/VALUTAZIONE</w:t>
      </w:r>
    </w:p>
    <w:p w:rsidR="00D5606C" w:rsidRPr="003E4DC3" w:rsidRDefault="00D5606C" w:rsidP="00D5606C">
      <w:pPr>
        <w:numPr>
          <w:ilvl w:val="0"/>
          <w:numId w:val="8"/>
        </w:numPr>
        <w:suppressAutoHyphens/>
        <w:autoSpaceDE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3E4DC3">
        <w:rPr>
          <w:rFonts w:ascii="Calibri" w:hAnsi="Calibri" w:cs="Calibri"/>
          <w:sz w:val="20"/>
          <w:szCs w:val="20"/>
        </w:rPr>
        <w:t>Valutare per formare (per orientare il processo di insegnamento-apprendimento)</w:t>
      </w:r>
    </w:p>
    <w:p w:rsidR="00D5606C" w:rsidRPr="003E4DC3" w:rsidRDefault="00D5606C" w:rsidP="00D5606C">
      <w:pPr>
        <w:numPr>
          <w:ilvl w:val="0"/>
          <w:numId w:val="8"/>
        </w:numPr>
        <w:suppressAutoHyphens/>
        <w:autoSpaceDE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3E4DC3">
        <w:rPr>
          <w:rFonts w:ascii="Calibri" w:hAnsi="Calibri" w:cs="Calibri"/>
          <w:sz w:val="20"/>
          <w:szCs w:val="20"/>
        </w:rPr>
        <w:t>Valorizzare il processo di apprendimento dell’allievo e non valutare solo il prodotto/risultato</w:t>
      </w:r>
    </w:p>
    <w:p w:rsidR="00D5606C" w:rsidRPr="003E4DC3" w:rsidRDefault="00D5606C" w:rsidP="00D5606C">
      <w:pPr>
        <w:numPr>
          <w:ilvl w:val="0"/>
          <w:numId w:val="8"/>
        </w:numPr>
        <w:suppressAutoHyphens/>
        <w:autoSpaceDE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3E4DC3">
        <w:rPr>
          <w:rFonts w:ascii="Calibri" w:hAnsi="Calibri" w:cs="Calibri"/>
          <w:sz w:val="20"/>
          <w:szCs w:val="20"/>
        </w:rPr>
        <w:t>Predisporre verifiche scalari</w:t>
      </w:r>
    </w:p>
    <w:p w:rsidR="00D5606C" w:rsidRPr="003E4DC3" w:rsidRDefault="00D5606C" w:rsidP="00D5606C">
      <w:pPr>
        <w:numPr>
          <w:ilvl w:val="0"/>
          <w:numId w:val="8"/>
        </w:numPr>
        <w:suppressAutoHyphens/>
        <w:autoSpaceDE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3E4DC3">
        <w:rPr>
          <w:rFonts w:ascii="Calibri" w:hAnsi="Calibri" w:cs="Calibri"/>
          <w:sz w:val="20"/>
          <w:szCs w:val="20"/>
        </w:rPr>
        <w:t>Programmare e concordare con l’alunno le verifiche</w:t>
      </w:r>
    </w:p>
    <w:p w:rsidR="00D5606C" w:rsidRPr="003E4DC3" w:rsidRDefault="00D5606C" w:rsidP="00D5606C">
      <w:pPr>
        <w:numPr>
          <w:ilvl w:val="0"/>
          <w:numId w:val="8"/>
        </w:numPr>
        <w:suppressAutoHyphens/>
        <w:autoSpaceDE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3E4DC3">
        <w:rPr>
          <w:rFonts w:ascii="Calibri" w:hAnsi="Calibri" w:cs="Calibri"/>
          <w:sz w:val="20"/>
          <w:szCs w:val="20"/>
        </w:rPr>
        <w:t>Prevedere verifiche orali a compensazione di quelle scritte (soprattutto per la lingua straniera) ove necessario</w:t>
      </w:r>
    </w:p>
    <w:p w:rsidR="00D5606C" w:rsidRPr="003E4DC3" w:rsidRDefault="00D5606C" w:rsidP="00D5606C">
      <w:pPr>
        <w:numPr>
          <w:ilvl w:val="0"/>
          <w:numId w:val="8"/>
        </w:numPr>
        <w:suppressAutoHyphens/>
        <w:autoSpaceDE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3E4DC3">
        <w:rPr>
          <w:rFonts w:ascii="Calibri" w:hAnsi="Calibri" w:cs="Calibri"/>
          <w:sz w:val="20"/>
          <w:szCs w:val="20"/>
        </w:rPr>
        <w:t>Far usare strumenti e mediatori didattici nelle prove sia scritte sia orali</w:t>
      </w:r>
    </w:p>
    <w:p w:rsidR="00D5606C" w:rsidRPr="003E4DC3" w:rsidRDefault="00D5606C" w:rsidP="00D5606C">
      <w:pPr>
        <w:numPr>
          <w:ilvl w:val="0"/>
          <w:numId w:val="8"/>
        </w:numPr>
        <w:suppressAutoHyphens/>
        <w:autoSpaceDE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3E4DC3">
        <w:rPr>
          <w:rFonts w:ascii="Calibri" w:hAnsi="Calibri" w:cs="Calibri"/>
          <w:sz w:val="20"/>
          <w:szCs w:val="20"/>
        </w:rPr>
        <w:t>Favorire un clima di classe sereno e tranquillo, anche dal punto di vista dell’ambiente fisico (rumori, luci…)</w:t>
      </w:r>
    </w:p>
    <w:p w:rsidR="00D5606C" w:rsidRPr="00C10B04" w:rsidRDefault="00D5606C" w:rsidP="00D5606C">
      <w:pPr>
        <w:numPr>
          <w:ilvl w:val="0"/>
          <w:numId w:val="8"/>
        </w:numPr>
        <w:suppressAutoHyphens/>
        <w:autoSpaceDE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3E4DC3">
        <w:rPr>
          <w:rFonts w:ascii="Calibri" w:hAnsi="Calibri" w:cs="Calibri"/>
          <w:sz w:val="20"/>
          <w:szCs w:val="20"/>
        </w:rPr>
        <w:t>Rassicurare sulle conseguenze delle valutazioni</w:t>
      </w:r>
    </w:p>
    <w:p w:rsidR="00D5606C" w:rsidRPr="003E4DC3" w:rsidRDefault="00D5606C" w:rsidP="00D5606C">
      <w:pPr>
        <w:autoSpaceDE w:val="0"/>
        <w:rPr>
          <w:rFonts w:ascii="Calibri" w:hAnsi="Calibri" w:cs="Calibri"/>
          <w:b/>
          <w:sz w:val="20"/>
          <w:szCs w:val="20"/>
        </w:rPr>
      </w:pPr>
      <w:r w:rsidRPr="003E4DC3">
        <w:rPr>
          <w:rFonts w:ascii="Calibri" w:hAnsi="Calibri" w:cs="Calibri"/>
          <w:b/>
          <w:sz w:val="20"/>
          <w:szCs w:val="20"/>
        </w:rPr>
        <w:t>PROVE SCRITTE</w:t>
      </w:r>
    </w:p>
    <w:p w:rsidR="00D5606C" w:rsidRPr="003E4DC3" w:rsidRDefault="00D5606C" w:rsidP="00D5606C">
      <w:pPr>
        <w:numPr>
          <w:ilvl w:val="0"/>
          <w:numId w:val="9"/>
        </w:numPr>
        <w:suppressAutoHyphens/>
        <w:autoSpaceDE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3E4DC3">
        <w:rPr>
          <w:rFonts w:ascii="Calibri" w:hAnsi="Calibri" w:cs="Calibri"/>
          <w:sz w:val="20"/>
          <w:szCs w:val="20"/>
        </w:rPr>
        <w:t xml:space="preserve">Predisporre verifiche scritte accessibili, brevi, strutturate, scalari </w:t>
      </w:r>
    </w:p>
    <w:p w:rsidR="00D5606C" w:rsidRPr="003E4DC3" w:rsidRDefault="00D5606C" w:rsidP="00D5606C">
      <w:pPr>
        <w:numPr>
          <w:ilvl w:val="0"/>
          <w:numId w:val="9"/>
        </w:numPr>
        <w:suppressAutoHyphens/>
        <w:autoSpaceDE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3E4DC3">
        <w:rPr>
          <w:rFonts w:ascii="Calibri" w:hAnsi="Calibri" w:cs="Calibri"/>
          <w:sz w:val="20"/>
          <w:szCs w:val="20"/>
        </w:rPr>
        <w:t>Facilitare la decodifica della consegna e del testo</w:t>
      </w:r>
    </w:p>
    <w:p w:rsidR="00D5606C" w:rsidRPr="003E4DC3" w:rsidRDefault="00D5606C" w:rsidP="00D5606C">
      <w:pPr>
        <w:numPr>
          <w:ilvl w:val="0"/>
          <w:numId w:val="9"/>
        </w:numPr>
        <w:suppressAutoHyphens/>
        <w:autoSpaceDE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3E4DC3">
        <w:rPr>
          <w:rFonts w:ascii="Calibri" w:hAnsi="Calibri" w:cs="Calibri"/>
          <w:sz w:val="20"/>
          <w:szCs w:val="20"/>
        </w:rPr>
        <w:t>Valutare tenendo conto maggiormente del contenuto che della forma</w:t>
      </w:r>
    </w:p>
    <w:p w:rsidR="00D5606C" w:rsidRPr="003E4DC3" w:rsidRDefault="00D5606C" w:rsidP="00D5606C">
      <w:pPr>
        <w:numPr>
          <w:ilvl w:val="0"/>
          <w:numId w:val="9"/>
        </w:numPr>
        <w:suppressAutoHyphens/>
        <w:autoSpaceDE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3E4DC3">
        <w:rPr>
          <w:rFonts w:ascii="Calibri" w:hAnsi="Calibri" w:cs="Calibri"/>
          <w:sz w:val="20"/>
          <w:szCs w:val="20"/>
        </w:rPr>
        <w:t>Introdurre prove informatizzate</w:t>
      </w:r>
    </w:p>
    <w:p w:rsidR="00D5606C" w:rsidRPr="00C10B04" w:rsidRDefault="00D5606C" w:rsidP="00D5606C">
      <w:pPr>
        <w:numPr>
          <w:ilvl w:val="0"/>
          <w:numId w:val="9"/>
        </w:numPr>
        <w:suppressAutoHyphens/>
        <w:autoSpaceDE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3E4DC3">
        <w:rPr>
          <w:rFonts w:ascii="Calibri" w:hAnsi="Calibri" w:cs="Calibri"/>
          <w:sz w:val="20"/>
          <w:szCs w:val="20"/>
        </w:rPr>
        <w:t>Programmare tempi più lunghi per l’esecuzione delle prove</w:t>
      </w:r>
    </w:p>
    <w:p w:rsidR="00D5606C" w:rsidRPr="003E4DC3" w:rsidRDefault="00D5606C" w:rsidP="00D5606C">
      <w:pPr>
        <w:autoSpaceDE w:val="0"/>
        <w:rPr>
          <w:rFonts w:ascii="Calibri" w:hAnsi="Calibri" w:cs="Calibri"/>
          <w:b/>
          <w:sz w:val="20"/>
          <w:szCs w:val="20"/>
        </w:rPr>
      </w:pPr>
      <w:r w:rsidRPr="003E4DC3">
        <w:rPr>
          <w:rFonts w:ascii="Calibri" w:hAnsi="Calibri" w:cs="Calibri"/>
          <w:b/>
          <w:sz w:val="20"/>
          <w:szCs w:val="20"/>
        </w:rPr>
        <w:t>PROVE ORALI</w:t>
      </w:r>
    </w:p>
    <w:p w:rsidR="00D5606C" w:rsidRPr="003E4DC3" w:rsidRDefault="00D5606C" w:rsidP="00D5606C">
      <w:pPr>
        <w:numPr>
          <w:ilvl w:val="0"/>
          <w:numId w:val="10"/>
        </w:numPr>
        <w:suppressAutoHyphens/>
        <w:autoSpaceDE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3E4DC3">
        <w:rPr>
          <w:rFonts w:ascii="Calibri" w:hAnsi="Calibri" w:cs="Calibri"/>
          <w:sz w:val="20"/>
          <w:szCs w:val="20"/>
        </w:rPr>
        <w:lastRenderedPageBreak/>
        <w:t>Gestione dei tempi nelle verifiche orali</w:t>
      </w:r>
    </w:p>
    <w:p w:rsidR="00D5606C" w:rsidRPr="00C10B04" w:rsidRDefault="00D5606C" w:rsidP="00D5606C">
      <w:pPr>
        <w:numPr>
          <w:ilvl w:val="0"/>
          <w:numId w:val="10"/>
        </w:numPr>
        <w:suppressAutoHyphens/>
        <w:autoSpaceDE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3E4DC3">
        <w:rPr>
          <w:rFonts w:ascii="Calibri" w:hAnsi="Calibri" w:cs="Calibri"/>
          <w:sz w:val="20"/>
          <w:szCs w:val="20"/>
        </w:rPr>
        <w:t>Valorizzazione del contenuto nell’esposizione orale, tenendo conto di eventuali difficoltà espositive</w:t>
      </w:r>
    </w:p>
    <w:p w:rsidR="00D5606C" w:rsidRPr="00D432EB" w:rsidRDefault="00D5606C" w:rsidP="00D5606C">
      <w:pPr>
        <w:autoSpaceDE w:val="0"/>
        <w:autoSpaceDN w:val="0"/>
        <w:adjustRightInd w:val="0"/>
        <w:rPr>
          <w:rFonts w:cstheme="minorHAnsi"/>
          <w:b/>
          <w:bCs/>
          <w:sz w:val="20"/>
          <w:szCs w:val="20"/>
        </w:rPr>
      </w:pPr>
      <w:r w:rsidRPr="00D432EB">
        <w:rPr>
          <w:rFonts w:cstheme="minorHAnsi"/>
          <w:b/>
          <w:bCs/>
          <w:sz w:val="20"/>
          <w:szCs w:val="20"/>
        </w:rPr>
        <w:t>PATTO CON LA FAMIGLIA</w:t>
      </w:r>
    </w:p>
    <w:p w:rsidR="00D5606C" w:rsidRPr="00D432EB" w:rsidRDefault="00D5606C" w:rsidP="00D432E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432EB">
        <w:rPr>
          <w:rFonts w:cstheme="minorHAnsi"/>
          <w:sz w:val="20"/>
          <w:szCs w:val="20"/>
        </w:rPr>
        <w:t>Si concordano:</w:t>
      </w:r>
    </w:p>
    <w:p w:rsidR="00D5606C" w:rsidRPr="00D432EB" w:rsidRDefault="00D5606C" w:rsidP="00D432E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432EB">
        <w:rPr>
          <w:rFonts w:cstheme="minorHAnsi"/>
          <w:sz w:val="20"/>
          <w:szCs w:val="20"/>
        </w:rPr>
        <w:t>- i compiti a casa (riduzione, distribuzione settimanale del carico di lavoro, modalità di</w:t>
      </w:r>
    </w:p>
    <w:p w:rsidR="00D5606C" w:rsidRPr="00D432EB" w:rsidRDefault="00D5606C" w:rsidP="00D432E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432EB">
        <w:rPr>
          <w:rFonts w:cstheme="minorHAnsi"/>
          <w:sz w:val="20"/>
          <w:szCs w:val="20"/>
        </w:rPr>
        <w:t>presentazione …)</w:t>
      </w:r>
    </w:p>
    <w:p w:rsidR="00D5606C" w:rsidRPr="00D432EB" w:rsidRDefault="00D5606C" w:rsidP="00D432E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432EB">
        <w:rPr>
          <w:rFonts w:cstheme="minorHAnsi"/>
          <w:sz w:val="20"/>
          <w:szCs w:val="20"/>
        </w:rPr>
        <w:t>- le modalità di aiuto: chi, come, per quanto tempo, per quali attività/discipline segue il</w:t>
      </w:r>
    </w:p>
    <w:p w:rsidR="00D5606C" w:rsidRPr="00D432EB" w:rsidRDefault="00D5606C" w:rsidP="00D432E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432EB">
        <w:rPr>
          <w:rFonts w:cstheme="minorHAnsi"/>
          <w:sz w:val="20"/>
          <w:szCs w:val="20"/>
        </w:rPr>
        <w:t>bambino nello studio</w:t>
      </w:r>
    </w:p>
    <w:p w:rsidR="00D5606C" w:rsidRPr="00D432EB" w:rsidRDefault="00D5606C" w:rsidP="00D432E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432EB">
        <w:rPr>
          <w:rFonts w:cstheme="minorHAnsi"/>
          <w:sz w:val="20"/>
          <w:szCs w:val="20"/>
        </w:rPr>
        <w:t>- gli strumenti compensativi utilizzati a casa</w:t>
      </w:r>
    </w:p>
    <w:p w:rsidR="00D5606C" w:rsidRPr="00D432EB" w:rsidRDefault="00D5606C" w:rsidP="00D432E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432EB">
        <w:rPr>
          <w:rFonts w:cstheme="minorHAnsi"/>
          <w:sz w:val="20"/>
          <w:szCs w:val="20"/>
        </w:rPr>
        <w:t>- le interrogazioni</w:t>
      </w:r>
    </w:p>
    <w:p w:rsidR="00D5606C" w:rsidRPr="00D432EB" w:rsidRDefault="00D5606C" w:rsidP="00D432E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5606C" w:rsidRPr="00D432EB" w:rsidRDefault="00D5606C" w:rsidP="00D432E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432EB">
        <w:rPr>
          <w:rFonts w:cstheme="minorHAnsi"/>
          <w:sz w:val="20"/>
          <w:szCs w:val="20"/>
        </w:rPr>
        <w:t>Dirigente scolastico</w:t>
      </w:r>
    </w:p>
    <w:p w:rsidR="00D5606C" w:rsidRPr="00D432EB" w:rsidRDefault="00D5606C" w:rsidP="00D432E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432EB">
        <w:rPr>
          <w:rFonts w:cstheme="minorHAnsi"/>
          <w:i/>
          <w:iCs/>
          <w:sz w:val="20"/>
          <w:szCs w:val="20"/>
        </w:rPr>
        <w:t>_____________________________</w:t>
      </w:r>
    </w:p>
    <w:p w:rsidR="00D5606C" w:rsidRPr="00D432EB" w:rsidRDefault="00D5606C" w:rsidP="00D432EB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</w:rPr>
      </w:pPr>
      <w:r w:rsidRPr="00D432EB">
        <w:rPr>
          <w:rFonts w:cstheme="minorHAnsi"/>
          <w:sz w:val="20"/>
          <w:szCs w:val="20"/>
        </w:rPr>
        <w:t xml:space="preserve">Docenti di classe                                                </w:t>
      </w:r>
    </w:p>
    <w:p w:rsidR="00D5606C" w:rsidRPr="00D432EB" w:rsidRDefault="00D5606C" w:rsidP="00D432EB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</w:rPr>
      </w:pPr>
      <w:r w:rsidRPr="00D432EB">
        <w:rPr>
          <w:rFonts w:cstheme="minorHAnsi"/>
          <w:i/>
          <w:iCs/>
          <w:sz w:val="20"/>
          <w:szCs w:val="20"/>
        </w:rPr>
        <w:t>_____________________________</w:t>
      </w:r>
    </w:p>
    <w:p w:rsidR="00D5606C" w:rsidRPr="00D432EB" w:rsidRDefault="00D5606C" w:rsidP="00D432EB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</w:rPr>
      </w:pPr>
      <w:r w:rsidRPr="00D432EB">
        <w:rPr>
          <w:rFonts w:cstheme="minorHAnsi"/>
          <w:i/>
          <w:iCs/>
          <w:sz w:val="20"/>
          <w:szCs w:val="20"/>
        </w:rPr>
        <w:t>_____________________________</w:t>
      </w:r>
    </w:p>
    <w:p w:rsidR="00D5606C" w:rsidRPr="00D432EB" w:rsidRDefault="00D5606C" w:rsidP="00D432EB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</w:rPr>
      </w:pPr>
      <w:r w:rsidRPr="00D432EB">
        <w:rPr>
          <w:rFonts w:cstheme="minorHAnsi"/>
          <w:i/>
          <w:iCs/>
          <w:sz w:val="20"/>
          <w:szCs w:val="20"/>
        </w:rPr>
        <w:t>_____________________________</w:t>
      </w:r>
    </w:p>
    <w:p w:rsidR="00D5606C" w:rsidRPr="00D432EB" w:rsidRDefault="00D5606C" w:rsidP="00D432EB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</w:rPr>
      </w:pPr>
      <w:r w:rsidRPr="00D432EB">
        <w:rPr>
          <w:rFonts w:cstheme="minorHAnsi"/>
          <w:i/>
          <w:iCs/>
          <w:sz w:val="20"/>
          <w:szCs w:val="20"/>
        </w:rPr>
        <w:t>_____________________________</w:t>
      </w:r>
    </w:p>
    <w:p w:rsidR="00D5606C" w:rsidRPr="00D432EB" w:rsidRDefault="00D5606C" w:rsidP="00D432EB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</w:rPr>
      </w:pPr>
      <w:r w:rsidRPr="00D432EB">
        <w:rPr>
          <w:rFonts w:cstheme="minorHAnsi"/>
          <w:i/>
          <w:iCs/>
          <w:sz w:val="20"/>
          <w:szCs w:val="20"/>
        </w:rPr>
        <w:t>_____________________________</w:t>
      </w:r>
    </w:p>
    <w:p w:rsidR="00D5606C" w:rsidRPr="00D432EB" w:rsidRDefault="00D5606C" w:rsidP="00D432EB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</w:rPr>
      </w:pPr>
      <w:r w:rsidRPr="00D432EB">
        <w:rPr>
          <w:rFonts w:cstheme="minorHAnsi"/>
          <w:i/>
          <w:iCs/>
          <w:sz w:val="20"/>
          <w:szCs w:val="20"/>
        </w:rPr>
        <w:t>_____________________________</w:t>
      </w:r>
    </w:p>
    <w:p w:rsidR="00D5606C" w:rsidRPr="00D432EB" w:rsidRDefault="00D5606C" w:rsidP="00D432E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:rsidR="00D5606C" w:rsidRPr="00D432EB" w:rsidRDefault="00D5606C" w:rsidP="00D432EB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432EB">
        <w:rPr>
          <w:rFonts w:cstheme="minorHAnsi"/>
          <w:sz w:val="20"/>
          <w:szCs w:val="20"/>
        </w:rPr>
        <w:t>Genitori</w:t>
      </w:r>
    </w:p>
    <w:p w:rsidR="00D5606C" w:rsidRPr="00D432EB" w:rsidRDefault="00D5606C" w:rsidP="00D432EB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</w:rPr>
      </w:pPr>
      <w:r w:rsidRPr="00D432EB">
        <w:rPr>
          <w:rFonts w:cstheme="minorHAnsi"/>
          <w:i/>
          <w:iCs/>
          <w:sz w:val="20"/>
          <w:szCs w:val="20"/>
        </w:rPr>
        <w:t>_____________________________</w:t>
      </w:r>
    </w:p>
    <w:p w:rsidR="00D5606C" w:rsidRPr="00D432EB" w:rsidRDefault="00D5606C" w:rsidP="00D432EB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</w:rPr>
      </w:pPr>
      <w:r w:rsidRPr="00D432EB">
        <w:rPr>
          <w:rFonts w:cstheme="minorHAnsi"/>
          <w:i/>
          <w:iCs/>
          <w:sz w:val="20"/>
          <w:szCs w:val="20"/>
        </w:rPr>
        <w:t>_____________________________</w:t>
      </w:r>
    </w:p>
    <w:p w:rsidR="00D5606C" w:rsidRPr="00D432EB" w:rsidRDefault="00D5606C" w:rsidP="00D432EB">
      <w:pPr>
        <w:tabs>
          <w:tab w:val="left" w:pos="3985"/>
        </w:tabs>
        <w:spacing w:after="0" w:line="240" w:lineRule="auto"/>
        <w:rPr>
          <w:rFonts w:cstheme="minorHAnsi"/>
          <w:i/>
          <w:iCs/>
          <w:sz w:val="20"/>
          <w:szCs w:val="20"/>
        </w:rPr>
      </w:pPr>
    </w:p>
    <w:p w:rsidR="00D5606C" w:rsidRPr="00D432EB" w:rsidRDefault="00D5606C" w:rsidP="00D432EB">
      <w:pPr>
        <w:spacing w:after="0" w:line="240" w:lineRule="auto"/>
        <w:rPr>
          <w:rFonts w:cstheme="minorHAnsi"/>
          <w:sz w:val="20"/>
          <w:szCs w:val="20"/>
        </w:rPr>
      </w:pPr>
    </w:p>
    <w:p w:rsidR="00D5606C" w:rsidRPr="00D432EB" w:rsidRDefault="00D5606C" w:rsidP="00D432EB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910DAD" w:rsidRPr="00D432EB" w:rsidRDefault="00CD6F2E" w:rsidP="00D432EB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D432EB">
        <w:rPr>
          <w:rFonts w:cstheme="minorHAnsi"/>
          <w:sz w:val="20"/>
          <w:szCs w:val="20"/>
        </w:rPr>
        <w:t>Salice,……………............................                                                              Le insegnanti</w:t>
      </w:r>
    </w:p>
    <w:sectPr w:rsidR="00910DAD" w:rsidRPr="00D432EB" w:rsidSect="00A6614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1B5E3932"/>
    <w:name w:val="WW8Num7"/>
    <w:lvl w:ilvl="0">
      <w:start w:val="1"/>
      <w:numFmt w:val="bullet"/>
      <w:lvlText w:val=""/>
      <w:lvlJc w:val="left"/>
      <w:pPr>
        <w:ind w:left="720" w:hanging="360"/>
      </w:pPr>
      <w:rPr>
        <w:rFonts w:ascii="Symbol" w:hAnsi="Symbol" w:hint="default"/>
      </w:rPr>
    </w:lvl>
  </w:abstractNum>
  <w:abstractNum w:abstractNumId="1">
    <w:nsid w:val="00000006"/>
    <w:multiLevelType w:val="singleLevel"/>
    <w:tmpl w:val="9C54E34A"/>
    <w:lvl w:ilvl="0">
      <w:start w:val="1"/>
      <w:numFmt w:val="bullet"/>
      <w:lvlText w:val=""/>
      <w:lvlJc w:val="left"/>
      <w:pPr>
        <w:tabs>
          <w:tab w:val="num" w:pos="141"/>
        </w:tabs>
        <w:ind w:left="501" w:hanging="360"/>
      </w:pPr>
      <w:rPr>
        <w:rFonts w:ascii="Wingdings" w:hAnsi="Wingdings"/>
        <w:color w:val="auto"/>
        <w:sz w:val="28"/>
        <w:szCs w:val="28"/>
      </w:rPr>
    </w:lvl>
  </w:abstractNum>
  <w:abstractNum w:abstractNumId="2">
    <w:nsid w:val="00000007"/>
    <w:multiLevelType w:val="singleLevel"/>
    <w:tmpl w:val="1B5E3932"/>
    <w:lvl w:ilvl="0">
      <w:start w:val="1"/>
      <w:numFmt w:val="bullet"/>
      <w:lvlText w:val=""/>
      <w:lvlJc w:val="left"/>
      <w:pPr>
        <w:ind w:left="720" w:hanging="360"/>
      </w:pPr>
      <w:rPr>
        <w:rFonts w:ascii="Symbol" w:hAnsi="Symbol" w:hint="default"/>
      </w:rPr>
    </w:lvl>
  </w:abstractNum>
  <w:abstractNum w:abstractNumId="3">
    <w:nsid w:val="042E771A"/>
    <w:multiLevelType w:val="hybridMultilevel"/>
    <w:tmpl w:val="C85ABF06"/>
    <w:lvl w:ilvl="0" w:tplc="9C54E34A">
      <w:start w:val="1"/>
      <w:numFmt w:val="bullet"/>
      <w:lvlText w:val=""/>
      <w:lvlJc w:val="left"/>
      <w:pPr>
        <w:ind w:left="720" w:hanging="360"/>
      </w:pPr>
      <w:rPr>
        <w:rFonts w:ascii="Wingdings" w:hAnsi="Wingdings"/>
        <w:color w:val="auto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930044"/>
    <w:multiLevelType w:val="hybridMultilevel"/>
    <w:tmpl w:val="B9101B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672926"/>
    <w:multiLevelType w:val="hybridMultilevel"/>
    <w:tmpl w:val="9C1EADA2"/>
    <w:lvl w:ilvl="0" w:tplc="D3C4A55E">
      <w:start w:val="1"/>
      <w:numFmt w:val="bullet"/>
      <w:lvlText w:val="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72C1ADA"/>
    <w:multiLevelType w:val="hybridMultilevel"/>
    <w:tmpl w:val="CA32819A"/>
    <w:lvl w:ilvl="0" w:tplc="9C54E34A">
      <w:start w:val="1"/>
      <w:numFmt w:val="bullet"/>
      <w:lvlText w:val=""/>
      <w:lvlJc w:val="left"/>
      <w:pPr>
        <w:ind w:left="754" w:hanging="360"/>
      </w:pPr>
      <w:rPr>
        <w:rFonts w:ascii="Wingdings" w:hAnsi="Wingdings"/>
        <w:color w:val="auto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7">
    <w:nsid w:val="1DD40F34"/>
    <w:multiLevelType w:val="hybridMultilevel"/>
    <w:tmpl w:val="171E2EC8"/>
    <w:lvl w:ilvl="0" w:tplc="067E5D74">
      <w:start w:val="1"/>
      <w:numFmt w:val="bullet"/>
      <w:lvlText w:val="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284654E"/>
    <w:multiLevelType w:val="hybridMultilevel"/>
    <w:tmpl w:val="155A983A"/>
    <w:lvl w:ilvl="0" w:tplc="85768180">
      <w:start w:val="1"/>
      <w:numFmt w:val="bullet"/>
      <w:lvlText w:val="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38E4257"/>
    <w:multiLevelType w:val="hybridMultilevel"/>
    <w:tmpl w:val="AC8E6256"/>
    <w:lvl w:ilvl="0" w:tplc="9C54E34A">
      <w:start w:val="1"/>
      <w:numFmt w:val="bullet"/>
      <w:lvlText w:val=""/>
      <w:lvlJc w:val="left"/>
      <w:pPr>
        <w:ind w:left="720" w:hanging="360"/>
      </w:pPr>
      <w:rPr>
        <w:rFonts w:ascii="Wingdings" w:hAnsi="Wingdings"/>
        <w:color w:val="auto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D20981"/>
    <w:multiLevelType w:val="hybridMultilevel"/>
    <w:tmpl w:val="9D0434A6"/>
    <w:lvl w:ilvl="0" w:tplc="9C54E34A">
      <w:start w:val="1"/>
      <w:numFmt w:val="bullet"/>
      <w:lvlText w:val=""/>
      <w:lvlJc w:val="left"/>
      <w:pPr>
        <w:ind w:left="720" w:hanging="360"/>
      </w:pPr>
      <w:rPr>
        <w:rFonts w:ascii="Wingdings" w:hAnsi="Wingdings"/>
        <w:color w:val="auto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AD5EAB"/>
    <w:multiLevelType w:val="hybridMultilevel"/>
    <w:tmpl w:val="1C8445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0E5F31"/>
    <w:multiLevelType w:val="hybridMultilevel"/>
    <w:tmpl w:val="6F72FF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3132E5"/>
    <w:multiLevelType w:val="hybridMultilevel"/>
    <w:tmpl w:val="B2F261AE"/>
    <w:lvl w:ilvl="0" w:tplc="9C54E34A">
      <w:start w:val="1"/>
      <w:numFmt w:val="bullet"/>
      <w:lvlText w:val=""/>
      <w:lvlJc w:val="left"/>
      <w:pPr>
        <w:ind w:left="720" w:hanging="360"/>
      </w:pPr>
      <w:rPr>
        <w:rFonts w:ascii="Wingdings" w:hAnsi="Wingdings" w:hint="default"/>
        <w:color w:val="auto"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2F3237"/>
    <w:multiLevelType w:val="hybridMultilevel"/>
    <w:tmpl w:val="2CB6C0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7"/>
  </w:num>
  <w:num w:numId="4">
    <w:abstractNumId w:val="5"/>
  </w:num>
  <w:num w:numId="5">
    <w:abstractNumId w:val="8"/>
  </w:num>
  <w:num w:numId="6">
    <w:abstractNumId w:val="0"/>
  </w:num>
  <w:num w:numId="7">
    <w:abstractNumId w:val="2"/>
  </w:num>
  <w:num w:numId="8">
    <w:abstractNumId w:val="4"/>
  </w:num>
  <w:num w:numId="9">
    <w:abstractNumId w:val="14"/>
  </w:num>
  <w:num w:numId="10">
    <w:abstractNumId w:val="11"/>
  </w:num>
  <w:num w:numId="11">
    <w:abstractNumId w:val="13"/>
  </w:num>
  <w:num w:numId="12">
    <w:abstractNumId w:val="3"/>
  </w:num>
  <w:num w:numId="13">
    <w:abstractNumId w:val="6"/>
  </w:num>
  <w:num w:numId="14">
    <w:abstractNumId w:val="10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/>
  <w:defaultTabStop w:val="708"/>
  <w:hyphenationZone w:val="283"/>
  <w:characterSpacingControl w:val="doNotCompress"/>
  <w:compat/>
  <w:rsids>
    <w:rsidRoot w:val="002A7EFE"/>
    <w:rsid w:val="00001D8F"/>
    <w:rsid w:val="0007415D"/>
    <w:rsid w:val="000F16DA"/>
    <w:rsid w:val="001055B9"/>
    <w:rsid w:val="00166A26"/>
    <w:rsid w:val="00217831"/>
    <w:rsid w:val="00261BC8"/>
    <w:rsid w:val="00285824"/>
    <w:rsid w:val="002A7EFE"/>
    <w:rsid w:val="002D3ACB"/>
    <w:rsid w:val="003F67D6"/>
    <w:rsid w:val="00436EA7"/>
    <w:rsid w:val="004A47AA"/>
    <w:rsid w:val="005A216B"/>
    <w:rsid w:val="005E47EC"/>
    <w:rsid w:val="005E4B46"/>
    <w:rsid w:val="00682EF9"/>
    <w:rsid w:val="008364FC"/>
    <w:rsid w:val="00853D62"/>
    <w:rsid w:val="00892231"/>
    <w:rsid w:val="008C759D"/>
    <w:rsid w:val="00910DAD"/>
    <w:rsid w:val="009731BA"/>
    <w:rsid w:val="009C3B8E"/>
    <w:rsid w:val="00A20EBA"/>
    <w:rsid w:val="00A66147"/>
    <w:rsid w:val="00C71FF8"/>
    <w:rsid w:val="00CD1EE0"/>
    <w:rsid w:val="00CD6F2E"/>
    <w:rsid w:val="00D432EB"/>
    <w:rsid w:val="00D5606C"/>
    <w:rsid w:val="00D903A4"/>
    <w:rsid w:val="00D91375"/>
    <w:rsid w:val="00DC3575"/>
    <w:rsid w:val="00DC7CB1"/>
    <w:rsid w:val="00DF2300"/>
    <w:rsid w:val="00E50FF3"/>
    <w:rsid w:val="00EE111E"/>
    <w:rsid w:val="00F63222"/>
    <w:rsid w:val="00F72D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C759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10DAD"/>
    <w:pPr>
      <w:ind w:left="720"/>
      <w:contextualSpacing/>
    </w:pPr>
  </w:style>
  <w:style w:type="paragraph" w:customStyle="1" w:styleId="Contenutotabella">
    <w:name w:val="Contenuto tabella"/>
    <w:basedOn w:val="Normale"/>
    <w:rsid w:val="00D5606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Grigliatabella">
    <w:name w:val="Table Grid"/>
    <w:basedOn w:val="Tabellanormale"/>
    <w:uiPriority w:val="59"/>
    <w:rsid w:val="00166A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4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47A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89223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0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cid:image003.png@01D4978E.DDEA0A4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icsalice.edu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eic85100b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923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Laura</cp:lastModifiedBy>
  <cp:revision>2</cp:revision>
  <cp:lastPrinted>2017-01-20T12:58:00Z</cp:lastPrinted>
  <dcterms:created xsi:type="dcterms:W3CDTF">2021-11-06T10:23:00Z</dcterms:created>
  <dcterms:modified xsi:type="dcterms:W3CDTF">2021-11-06T10:23:00Z</dcterms:modified>
</cp:coreProperties>
</file>